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拟入选黑龙江省网络安全</w:t>
      </w:r>
    </w:p>
    <w:p>
      <w:pPr>
        <w:spacing w:line="540" w:lineRule="exact"/>
        <w:jc w:val="center"/>
        <w:rPr>
          <w:rFonts w:hint="eastAsia" w:ascii="仿宋_GB2312" w:hAnsi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应急专家库成员名单</w:t>
      </w:r>
    </w:p>
    <w:p>
      <w:pPr>
        <w:spacing w:line="540" w:lineRule="exact"/>
        <w:rPr>
          <w:rFonts w:hint="eastAsia" w:ascii="仿宋_GB2312" w:hAnsi="仿宋_GB2312" w:cs="仿宋_GB231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7E6E6" w:themeFill="background2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序号</w:t>
            </w:r>
          </w:p>
        </w:tc>
        <w:tc>
          <w:tcPr>
            <w:tcW w:w="1559" w:type="dxa"/>
            <w:shd w:val="clear" w:color="auto" w:fill="E7E6E6" w:themeFill="background2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6004" w:type="dxa"/>
            <w:shd w:val="clear" w:color="auto" w:fill="E7E6E6" w:themeFill="background2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工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</w:rPr>
              <w:t>作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</w:rPr>
              <w:t>单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夏  楠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黑龙江省公安厅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李宝才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黑龙江省工业信息化发展中心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刁洪滨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黑龙江省统计局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孙  巍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国家互联网应急中心黑龙江分中心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于佳华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国家互联网应急中心黑龙江分中心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黄俊强</w:t>
            </w:r>
          </w:p>
        </w:tc>
        <w:tc>
          <w:tcPr>
            <w:tcW w:w="6004" w:type="dxa"/>
          </w:tcPr>
          <w:p>
            <w:r>
              <w:rPr>
                <w:rFonts w:hint="eastAsia" w:ascii="仿宋_GB2312" w:hAnsi="仿宋_GB2312" w:cs="仿宋_GB2312"/>
              </w:rPr>
              <w:t>黑龙江省网络空间研究中心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树  彬</w:t>
            </w:r>
          </w:p>
        </w:tc>
        <w:tc>
          <w:tcPr>
            <w:tcW w:w="6004" w:type="dxa"/>
          </w:tcPr>
          <w:p>
            <w:r>
              <w:rPr>
                <w:rFonts w:hint="eastAsia" w:ascii="仿宋_GB2312" w:hAnsi="仿宋_GB2312" w:cs="仿宋_GB2312"/>
              </w:rPr>
              <w:t>黑龙江省网络空间研究中心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于洪君</w:t>
            </w:r>
          </w:p>
        </w:tc>
        <w:tc>
          <w:tcPr>
            <w:tcW w:w="6004" w:type="dxa"/>
          </w:tcPr>
          <w:p>
            <w:r>
              <w:rPr>
                <w:rFonts w:hint="eastAsia" w:ascii="仿宋_GB2312" w:hAnsi="仿宋_GB2312" w:cs="仿宋_GB2312"/>
              </w:rPr>
              <w:t>黑龙江省网络空间研究中心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徐晓航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哈尔滨市网络安全应急指挥保障中心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孟祥国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哈尔滨市公安局网络安全保障支队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辛  毅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王  莘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玄世昌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吴宇平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李清锋</w:t>
            </w:r>
          </w:p>
        </w:tc>
        <w:tc>
          <w:tcPr>
            <w:tcW w:w="6004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东北林业大学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伍  一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王  磊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彭加亮</w:t>
            </w:r>
          </w:p>
        </w:tc>
        <w:tc>
          <w:tcPr>
            <w:tcW w:w="600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翟继强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李柏松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哈尔滨安天科技集体股份有限公司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李  奇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哈尔滨安天科技集体股份有限公司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尹尚书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哈尔滨安天科技集体股份有限公司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高喜宝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哈尔滨安天科技集体股份有限公司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吴志祥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中国联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合</w:t>
            </w:r>
            <w:r>
              <w:rPr>
                <w:rFonts w:hint="eastAsia" w:ascii="仿宋_GB2312" w:hAnsi="仿宋_GB2312" w:cs="仿宋_GB2312"/>
              </w:rPr>
              <w:t>网络通信有限公司黑龙江分公司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李璐昆</w:t>
            </w:r>
          </w:p>
        </w:tc>
        <w:tc>
          <w:tcPr>
            <w:tcW w:w="6004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黑龙江亿林网络股份有限公司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尤  秀</w:t>
            </w:r>
          </w:p>
        </w:tc>
        <w:tc>
          <w:tcPr>
            <w:tcW w:w="6004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北京神州绿盟科技有限公司黑龙江分公司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李德鑫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哈尔滨末名信息技术开发有限公司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童松华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黑龙江安信与诚科技开发有限公司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兰  威</w:t>
            </w:r>
          </w:p>
        </w:tc>
        <w:tc>
          <w:tcPr>
            <w:tcW w:w="6004" w:type="dxa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</w:rPr>
              <w:t>黑龙江安信与诚科技开发有限公司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孟祥玉</w:t>
            </w:r>
          </w:p>
        </w:tc>
        <w:tc>
          <w:tcPr>
            <w:tcW w:w="600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哈尔滨社安云维科技有限公司</w:t>
            </w:r>
          </w:p>
        </w:tc>
      </w:tr>
    </w:tbl>
    <w:p>
      <w:pPr>
        <w:spacing w:line="540" w:lineRule="exact"/>
        <w:rPr>
          <w:rFonts w:ascii="仿宋_GB2312" w:hAnsi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0319C"/>
    <w:multiLevelType w:val="multilevel"/>
    <w:tmpl w:val="6A60319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ZjZWEwOWYxNjI3MTdlYjhjZTdiZTcxNTk5N2QifQ=="/>
  </w:docVars>
  <w:rsids>
    <w:rsidRoot w:val="37E015D9"/>
    <w:rsid w:val="37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李晗✔️</dc:creator>
  <cp:lastModifiedBy>李晗✔️</cp:lastModifiedBy>
  <dcterms:modified xsi:type="dcterms:W3CDTF">2023-09-20T07:32:45Z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D0639A266D33473986DC8AEC818CBC78_11</vt:lpwstr>
  </property>
</Properties>
</file>